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7A3" w:rsidRDefault="00061268" w:rsidP="009407A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696DB0">
        <w:rPr>
          <w:rFonts w:ascii="Times New Roman" w:hAnsi="Times New Roman"/>
          <w:b/>
          <w:noProof/>
          <w:sz w:val="26"/>
          <w:szCs w:val="26"/>
          <w:lang w:val="en-US"/>
        </w:rPr>
        <w:drawing>
          <wp:inline distT="0" distB="0" distL="0" distR="0" wp14:anchorId="2BE13E66" wp14:editId="7B2393D6">
            <wp:extent cx="866775" cy="800100"/>
            <wp:effectExtent l="0" t="0" r="9525" b="0"/>
            <wp:docPr id="2" name="Picture 2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7A3" w:rsidRPr="00A94AFF" w:rsidRDefault="00FF01AF" w:rsidP="009407A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REPUBLIKA</w:t>
      </w:r>
      <w:r w:rsidR="009407A3" w:rsidRPr="003D3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SRBIJA</w:t>
      </w:r>
    </w:p>
    <w:p w:rsidR="009407A3" w:rsidRPr="00A94AFF" w:rsidRDefault="00FF01AF" w:rsidP="009407A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9407A3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9407A3" w:rsidRPr="00A94AFF" w:rsidRDefault="00FF01AF" w:rsidP="00BC73B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407A3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407A3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9407A3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deteta</w:t>
      </w:r>
    </w:p>
    <w:p w:rsidR="00BC73B5" w:rsidRPr="00BC73B5" w:rsidRDefault="00BC73B5" w:rsidP="00BC73B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07A3" w:rsidRPr="003D3FAF" w:rsidRDefault="00FF01AF" w:rsidP="009407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es-US"/>
        </w:rPr>
        <w:t>JAVNO</w:t>
      </w:r>
      <w:r w:rsidR="009407A3" w:rsidRPr="003D3FAF">
        <w:rPr>
          <w:rFonts w:ascii="Times New Roman" w:hAnsi="Times New Roman" w:cs="Times New Roman"/>
          <w:b/>
          <w:sz w:val="24"/>
          <w:szCs w:val="24"/>
          <w:lang w:val="es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US"/>
        </w:rPr>
        <w:t>SLU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ŠANjE</w:t>
      </w:r>
    </w:p>
    <w:p w:rsidR="009407A3" w:rsidRDefault="009407A3" w:rsidP="009407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D3FAF">
        <w:rPr>
          <w:rFonts w:ascii="Times New Roman" w:hAnsi="Times New Roman" w:cs="Times New Roman"/>
          <w:b/>
          <w:sz w:val="24"/>
          <w:szCs w:val="24"/>
          <w:lang w:val="sr-Latn-RS"/>
        </w:rPr>
        <w:t>„</w:t>
      </w:r>
      <w:r w:rsidR="00FF01AF">
        <w:rPr>
          <w:rFonts w:ascii="Times New Roman" w:hAnsi="Times New Roman"/>
          <w:b/>
          <w:sz w:val="24"/>
          <w:szCs w:val="24"/>
          <w:lang w:val="sr-Cyrl-RS"/>
        </w:rPr>
        <w:t>Neophodnost</w:t>
      </w:r>
      <w:r w:rsidRPr="009407A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F01AF">
        <w:rPr>
          <w:rFonts w:ascii="Times New Roman" w:hAnsi="Times New Roman"/>
          <w:b/>
          <w:sz w:val="24"/>
          <w:szCs w:val="24"/>
          <w:lang w:val="sr-Cyrl-RS"/>
        </w:rPr>
        <w:t>uvođenja</w:t>
      </w:r>
      <w:r w:rsidRPr="009407A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F01AF">
        <w:rPr>
          <w:rFonts w:ascii="Times New Roman" w:hAnsi="Times New Roman"/>
          <w:b/>
          <w:sz w:val="24"/>
          <w:szCs w:val="24"/>
          <w:lang w:val="sr-Cyrl-RS"/>
        </w:rPr>
        <w:t>dnevnog</w:t>
      </w:r>
      <w:r w:rsidRPr="009407A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F01AF">
        <w:rPr>
          <w:rFonts w:ascii="Times New Roman" w:hAnsi="Times New Roman"/>
          <w:b/>
          <w:sz w:val="24"/>
          <w:szCs w:val="24"/>
          <w:lang w:val="sr-Cyrl-RS"/>
        </w:rPr>
        <w:t>boravka</w:t>
      </w:r>
      <w:r w:rsidRPr="009407A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F01AF">
        <w:rPr>
          <w:rFonts w:ascii="Times New Roman" w:hAnsi="Times New Roman"/>
          <w:b/>
          <w:sz w:val="24"/>
          <w:szCs w:val="24"/>
          <w:lang w:val="sr-Cyrl-RS"/>
        </w:rPr>
        <w:t>za</w:t>
      </w:r>
      <w:r w:rsidRPr="009407A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F01AF">
        <w:rPr>
          <w:rFonts w:ascii="Times New Roman" w:hAnsi="Times New Roman"/>
          <w:b/>
          <w:sz w:val="24"/>
          <w:szCs w:val="24"/>
          <w:lang w:val="sr-Cyrl-RS"/>
        </w:rPr>
        <w:t>decu</w:t>
      </w:r>
      <w:r w:rsidRPr="009407A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F01AF">
        <w:rPr>
          <w:rFonts w:ascii="Times New Roman" w:hAnsi="Times New Roman"/>
          <w:b/>
          <w:sz w:val="24"/>
          <w:szCs w:val="24"/>
          <w:lang w:val="sr-Cyrl-RS"/>
        </w:rPr>
        <w:t>u</w:t>
      </w:r>
      <w:r w:rsidRPr="009407A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F01AF">
        <w:rPr>
          <w:rFonts w:ascii="Times New Roman" w:hAnsi="Times New Roman"/>
          <w:b/>
          <w:sz w:val="24"/>
          <w:szCs w:val="24"/>
          <w:lang w:val="sr-Cyrl-RS"/>
        </w:rPr>
        <w:t>sukobu</w:t>
      </w:r>
      <w:r w:rsidRPr="009407A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F01AF">
        <w:rPr>
          <w:rFonts w:ascii="Times New Roman" w:hAnsi="Times New Roman"/>
          <w:b/>
          <w:sz w:val="24"/>
          <w:szCs w:val="24"/>
          <w:lang w:val="sr-Cyrl-RS"/>
        </w:rPr>
        <w:t>sa</w:t>
      </w:r>
      <w:r w:rsidRPr="009407A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F01AF">
        <w:rPr>
          <w:rFonts w:ascii="Times New Roman" w:hAnsi="Times New Roman"/>
          <w:b/>
          <w:sz w:val="24"/>
          <w:szCs w:val="24"/>
          <w:lang w:val="sr-Cyrl-RS"/>
        </w:rPr>
        <w:t>zakonom</w:t>
      </w:r>
      <w:r w:rsidRPr="009407A3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FF01AF">
        <w:rPr>
          <w:rFonts w:ascii="Times New Roman" w:hAnsi="Times New Roman"/>
          <w:b/>
          <w:sz w:val="24"/>
          <w:szCs w:val="24"/>
          <w:lang w:val="sr-Cyrl-RS"/>
        </w:rPr>
        <w:t>roditeljima</w:t>
      </w:r>
      <w:r w:rsidRPr="009407A3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FF01AF">
        <w:rPr>
          <w:rFonts w:ascii="Times New Roman" w:hAnsi="Times New Roman"/>
          <w:b/>
          <w:sz w:val="24"/>
          <w:szCs w:val="24"/>
          <w:lang w:val="sr-Cyrl-RS"/>
        </w:rPr>
        <w:t>školom</w:t>
      </w:r>
      <w:r w:rsidRPr="009407A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F01AF">
        <w:rPr>
          <w:rFonts w:ascii="Times New Roman" w:hAnsi="Times New Roman"/>
          <w:b/>
          <w:sz w:val="24"/>
          <w:szCs w:val="24"/>
          <w:lang w:val="sr-Cyrl-RS"/>
        </w:rPr>
        <w:t>ili</w:t>
      </w:r>
      <w:r w:rsidRPr="009407A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F01AF">
        <w:rPr>
          <w:rFonts w:ascii="Times New Roman" w:hAnsi="Times New Roman"/>
          <w:b/>
          <w:sz w:val="24"/>
          <w:szCs w:val="24"/>
          <w:lang w:val="sr-Cyrl-RS"/>
        </w:rPr>
        <w:t>zajednicom</w:t>
      </w:r>
      <w:r w:rsidRPr="009407A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F01AF">
        <w:rPr>
          <w:rFonts w:ascii="Times New Roman" w:hAnsi="Times New Roman"/>
          <w:b/>
          <w:sz w:val="24"/>
          <w:szCs w:val="24"/>
          <w:lang w:val="sr-Cyrl-RS"/>
        </w:rPr>
        <w:t>i</w:t>
      </w:r>
      <w:r w:rsidRPr="009407A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F01AF">
        <w:rPr>
          <w:rFonts w:ascii="Times New Roman" w:hAnsi="Times New Roman"/>
          <w:b/>
          <w:sz w:val="24"/>
          <w:szCs w:val="24"/>
          <w:lang w:val="sr-Cyrl-RS"/>
        </w:rPr>
        <w:t>osnivanja</w:t>
      </w:r>
      <w:r w:rsidRPr="009407A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F01AF">
        <w:rPr>
          <w:rFonts w:ascii="Times New Roman" w:hAnsi="Times New Roman"/>
          <w:b/>
          <w:sz w:val="24"/>
          <w:szCs w:val="24"/>
          <w:lang w:val="sr-Cyrl-RS"/>
        </w:rPr>
        <w:t>posebne</w:t>
      </w:r>
      <w:r w:rsidRPr="009407A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F01AF">
        <w:rPr>
          <w:rFonts w:ascii="Times New Roman" w:hAnsi="Times New Roman"/>
          <w:b/>
          <w:sz w:val="24"/>
          <w:szCs w:val="24"/>
          <w:lang w:val="sr-Cyrl-RS"/>
        </w:rPr>
        <w:t>ustanove</w:t>
      </w:r>
      <w:r w:rsidRPr="009407A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F01AF">
        <w:rPr>
          <w:rFonts w:ascii="Times New Roman" w:hAnsi="Times New Roman"/>
          <w:b/>
          <w:sz w:val="24"/>
          <w:szCs w:val="24"/>
          <w:lang w:val="sr-Cyrl-RS"/>
        </w:rPr>
        <w:t>namenjene</w:t>
      </w:r>
      <w:r w:rsidRPr="009407A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F01AF">
        <w:rPr>
          <w:rFonts w:ascii="Times New Roman" w:hAnsi="Times New Roman"/>
          <w:b/>
          <w:sz w:val="24"/>
          <w:szCs w:val="24"/>
          <w:lang w:val="sr-Cyrl-RS"/>
        </w:rPr>
        <w:t>lečenju</w:t>
      </w:r>
      <w:r w:rsidRPr="009407A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F01AF">
        <w:rPr>
          <w:rFonts w:ascii="Times New Roman" w:hAnsi="Times New Roman"/>
          <w:b/>
          <w:sz w:val="24"/>
          <w:szCs w:val="24"/>
          <w:lang w:val="sr-Cyrl-RS"/>
        </w:rPr>
        <w:t>i</w:t>
      </w:r>
      <w:r w:rsidRPr="009407A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F01AF">
        <w:rPr>
          <w:rFonts w:ascii="Times New Roman" w:hAnsi="Times New Roman"/>
          <w:b/>
          <w:sz w:val="24"/>
          <w:szCs w:val="24"/>
          <w:lang w:val="sr-Cyrl-RS"/>
        </w:rPr>
        <w:t>osposobljavanju</w:t>
      </w:r>
      <w:r w:rsidRPr="00F93F00">
        <w:rPr>
          <w:rFonts w:ascii="Times New Roman" w:hAnsi="Times New Roman" w:cs="Times New Roman"/>
          <w:b/>
          <w:sz w:val="24"/>
          <w:szCs w:val="24"/>
          <w:lang w:val="sr-Cyrl-RS"/>
        </w:rPr>
        <w:t>“</w:t>
      </w:r>
    </w:p>
    <w:p w:rsidR="00A94AFF" w:rsidRPr="00F93F00" w:rsidRDefault="00A94AFF" w:rsidP="009407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407A3" w:rsidRDefault="00FF01AF" w:rsidP="009407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Mala</w:t>
      </w:r>
      <w:r w:rsidR="009407A3" w:rsidRPr="00F93F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sala</w:t>
      </w:r>
      <w:r w:rsidR="009407A3" w:rsidRPr="00F93F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Doma</w:t>
      </w:r>
      <w:r w:rsidR="009407A3" w:rsidRPr="00F93F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NSRS</w:t>
      </w:r>
      <w:r w:rsidR="009407A3" w:rsidRPr="00F93F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407D85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9407A3" w:rsidRPr="00F93F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maj</w:t>
      </w:r>
      <w:r w:rsidR="009407A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341606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9407A3" w:rsidRPr="00F93F0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9407A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9407A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9407A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94AFF">
        <w:rPr>
          <w:rFonts w:ascii="Times New Roman" w:hAnsi="Times New Roman" w:cs="Times New Roman"/>
          <w:b/>
          <w:sz w:val="24"/>
          <w:szCs w:val="24"/>
          <w:lang w:val="sr-Cyrl-RS"/>
        </w:rPr>
        <w:t>12.</w:t>
      </w:r>
      <w:r w:rsidR="009407A3" w:rsidRPr="00B11D8F">
        <w:rPr>
          <w:rFonts w:ascii="Times New Roman" w:hAnsi="Times New Roman" w:cs="Times New Roman"/>
          <w:b/>
          <w:sz w:val="24"/>
          <w:szCs w:val="24"/>
          <w:lang w:val="sr-Cyrl-RS"/>
        </w:rPr>
        <w:t>00</w:t>
      </w:r>
      <w:r w:rsidR="009407A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</w:p>
    <w:p w:rsidR="00BC73B5" w:rsidRDefault="00BC73B5" w:rsidP="00BC73B5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C73B5" w:rsidRPr="00A94AFF" w:rsidRDefault="00A94AFF" w:rsidP="003D05E5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12:00 – 12:</w:t>
      </w:r>
      <w:r w:rsidR="00BC73B5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05</w:t>
      </w:r>
      <w:r w:rsidR="00BC73B5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BC73B5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Otvaranje</w:t>
      </w:r>
      <w:r w:rsidR="00BC73B5"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javnog</w:t>
      </w:r>
      <w:r w:rsidR="00BC73B5"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slušanja</w:t>
      </w:r>
    </w:p>
    <w:p w:rsidR="009407A3" w:rsidRPr="00A94AFF" w:rsidRDefault="00FF01AF" w:rsidP="003D05E5">
      <w:pPr>
        <w:pStyle w:val="NoSpacing"/>
        <w:spacing w:before="120"/>
        <w:ind w:left="21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Ana</w:t>
      </w:r>
      <w:r w:rsidR="00BC73B5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Brnabić</w:t>
      </w:r>
      <w:r w:rsidR="00BC73B5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BC73B5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C73B5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C73B5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BC73B5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BC73B5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C73B5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BC73B5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92AB6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92AB6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392AB6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deteta</w:t>
      </w:r>
    </w:p>
    <w:p w:rsidR="009407A3" w:rsidRPr="00A94AFF" w:rsidRDefault="009407A3" w:rsidP="00942A6E">
      <w:pPr>
        <w:pStyle w:val="NoSpacing"/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12:</w:t>
      </w:r>
      <w:r w:rsidR="00BC73B5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05</w:t>
      </w: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– 12:</w:t>
      </w:r>
      <w:r w:rsidR="00B11D8F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15</w:t>
      </w: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Uvodna</w:t>
      </w:r>
      <w:r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obraćanja</w:t>
      </w:r>
    </w:p>
    <w:p w:rsidR="00AA17C5" w:rsidRPr="00A94AFF" w:rsidRDefault="00FF01AF" w:rsidP="00942A6E">
      <w:pPr>
        <w:pStyle w:val="NoSpacing"/>
        <w:spacing w:before="120"/>
        <w:ind w:left="21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Jelena</w:t>
      </w:r>
      <w:r w:rsidR="00407D85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Žarić</w:t>
      </w:r>
      <w:r w:rsidR="00407D85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Kovačević</w:t>
      </w:r>
      <w:r w:rsidR="009407A3" w:rsidRPr="00A94AF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407A3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</w:t>
      </w:r>
      <w:r w:rsidR="009407A3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F14B7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brigu</w:t>
      </w:r>
      <w:r w:rsidR="006F14B7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F14B7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porodici</w:t>
      </w:r>
      <w:r w:rsidR="006F14B7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F14B7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demografiju</w:t>
      </w:r>
      <w:r w:rsidR="009407A3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407A3" w:rsidRPr="00A94AFF" w:rsidRDefault="00FF01AF" w:rsidP="00AA17C5">
      <w:pPr>
        <w:pStyle w:val="NoSpacing"/>
        <w:tabs>
          <w:tab w:val="left" w:pos="2127"/>
        </w:tabs>
        <w:ind w:left="21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Zoran</w:t>
      </w:r>
      <w:r w:rsidR="00AA17C5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Pašalić</w:t>
      </w:r>
      <w:r w:rsidR="00AA17C5" w:rsidRPr="00A94AF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A17C5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Zaštitnik</w:t>
      </w:r>
      <w:r w:rsidR="00AA17C5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AA17C5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D2632" w:rsidRPr="00A94AFF" w:rsidRDefault="00FF01AF" w:rsidP="00490E36">
      <w:pPr>
        <w:pStyle w:val="NoSpacing"/>
        <w:ind w:left="21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Miroslav</w:t>
      </w:r>
      <w:r w:rsidR="00A2597A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Vasić</w:t>
      </w:r>
      <w:r w:rsidR="009407A3" w:rsidRPr="00A94AF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2597A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posebni</w:t>
      </w:r>
      <w:r w:rsidR="00A2597A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savetnik</w:t>
      </w:r>
      <w:r w:rsidR="00A2597A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9407A3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407A3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9407A3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zapošljavanje</w:t>
      </w:r>
      <w:r w:rsidR="00392AB6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boračka</w:t>
      </w:r>
      <w:r w:rsidR="00392AB6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92AB6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socijalna</w:t>
      </w:r>
      <w:r w:rsidR="00392AB6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DA2EB6" w:rsidRPr="00A94AFF" w:rsidRDefault="00B11D8F" w:rsidP="003D05E5">
      <w:pPr>
        <w:pStyle w:val="NoSpacing"/>
        <w:spacing w:before="120"/>
        <w:ind w:left="2126" w:hanging="2127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12:15 – 12:30</w:t>
      </w: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Usluge</w:t>
      </w:r>
      <w:r w:rsidR="007C3A61"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socijalne</w:t>
      </w:r>
      <w:r w:rsidR="007C3A61"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zaštite</w:t>
      </w:r>
      <w:r w:rsidR="007C3A61"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u</w:t>
      </w:r>
      <w:r w:rsidR="007C3A61"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radu</w:t>
      </w:r>
      <w:r w:rsidR="007C3A61"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sa</w:t>
      </w:r>
      <w:r w:rsidR="007C3A61"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decom</w:t>
      </w:r>
      <w:r w:rsidR="003C5677"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koja</w:t>
      </w:r>
      <w:r w:rsidR="003C5677"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su</w:t>
      </w:r>
      <w:r w:rsidR="007C3A61"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u</w:t>
      </w:r>
      <w:r w:rsidR="007C3A61"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sukobu</w:t>
      </w:r>
      <w:r w:rsidR="007C3A61"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sa</w:t>
      </w:r>
      <w:r w:rsidR="007C3A61"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zakonom</w:t>
      </w:r>
      <w:r w:rsidR="007C3A61"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,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roditeljima</w:t>
      </w:r>
      <w:r w:rsidR="007C3A61"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,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školom</w:t>
      </w:r>
      <w:r w:rsidR="007C3A61"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ili</w:t>
      </w:r>
      <w:r w:rsidR="007C3A61"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zajednicom</w:t>
      </w:r>
    </w:p>
    <w:p w:rsidR="009407A3" w:rsidRPr="00A94AFF" w:rsidRDefault="00FF01AF" w:rsidP="003D05E5">
      <w:pPr>
        <w:pStyle w:val="NoSpacing"/>
        <w:spacing w:before="120"/>
        <w:ind w:left="21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dr</w:t>
      </w:r>
      <w:r w:rsidR="006F14B7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Marija</w:t>
      </w:r>
      <w:r w:rsidR="006F14B7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Maljković</w:t>
      </w:r>
      <w:r w:rsidR="009407A3" w:rsidRPr="00A94AF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407A3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docent</w:t>
      </w:r>
      <w:r w:rsidR="000509AD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509AD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Fakultetu</w:t>
      </w:r>
      <w:r w:rsidR="000509AD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509AD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specijalnu</w:t>
      </w:r>
      <w:r w:rsidR="000509AD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edukaciju</w:t>
      </w:r>
      <w:r w:rsidR="000509AD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509AD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rehabilitaciju</w:t>
      </w:r>
      <w:r w:rsidR="000509AD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509AD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ekspert</w:t>
      </w:r>
      <w:r w:rsidR="000509AD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509AD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0509AD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specijalne</w:t>
      </w:r>
      <w:r w:rsidR="000509AD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pedagogije</w:t>
      </w:r>
      <w:r w:rsidR="009407A3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0509AD" w:rsidRPr="00A94AFF" w:rsidRDefault="00FF01AF" w:rsidP="00490E36">
      <w:pPr>
        <w:pStyle w:val="NoSpacing"/>
        <w:ind w:left="212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Zoran</w:t>
      </w:r>
      <w:r w:rsidR="000509AD" w:rsidRPr="00A94AF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Milačić</w:t>
      </w:r>
      <w:r w:rsidR="000509AD" w:rsidRPr="00A94AF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direktor</w:t>
      </w:r>
      <w:r w:rsidR="000509AD" w:rsidRPr="00A94A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Centra</w:t>
      </w:r>
      <w:r w:rsidR="000509AD" w:rsidRPr="00A94A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509AD" w:rsidRPr="00A94A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zaštitu</w:t>
      </w:r>
      <w:r w:rsidR="000509AD" w:rsidRPr="00A94A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odojčadi</w:t>
      </w:r>
      <w:r w:rsidR="000509AD" w:rsidRPr="00A94AF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dece</w:t>
      </w:r>
      <w:r w:rsidR="000509AD" w:rsidRPr="00A94A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509AD" w:rsidRPr="00A94A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omladine</w:t>
      </w:r>
      <w:r w:rsidR="000509AD" w:rsidRPr="00A94A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Zvačanska</w:t>
      </w:r>
    </w:p>
    <w:p w:rsidR="00407D85" w:rsidRPr="00A94AFF" w:rsidRDefault="00FF01AF" w:rsidP="00490E36">
      <w:pPr>
        <w:pStyle w:val="NoSpacing"/>
        <w:ind w:left="212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Ružica</w:t>
      </w:r>
      <w:r w:rsidR="00407D85" w:rsidRPr="00A94AF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Petrović</w:t>
      </w:r>
      <w:r w:rsidR="00407D85" w:rsidRPr="00A94AF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Gašević</w:t>
      </w:r>
      <w:r w:rsidR="00407D85" w:rsidRPr="00A94AF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školski</w:t>
      </w:r>
      <w:r w:rsidR="00407D85" w:rsidRPr="00A94A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psiholog</w:t>
      </w:r>
      <w:r w:rsidR="00407D85" w:rsidRPr="00A94AF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predsednica</w:t>
      </w:r>
      <w:r w:rsidR="00407D85" w:rsidRPr="00A94A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Sekcije</w:t>
      </w:r>
      <w:r w:rsidR="00407D85" w:rsidRPr="00A94A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psihologa</w:t>
      </w:r>
      <w:r w:rsidR="00407D85" w:rsidRPr="00A94A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srednjih</w:t>
      </w:r>
      <w:r w:rsidR="00407D85" w:rsidRPr="00A94A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škola</w:t>
      </w:r>
      <w:r w:rsidR="00407D85" w:rsidRPr="00A94A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Društva</w:t>
      </w:r>
      <w:r w:rsidR="00407D85" w:rsidRPr="00A94A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psihologa</w:t>
      </w:r>
      <w:r w:rsidR="00407D85" w:rsidRPr="00A94A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</w:p>
    <w:p w:rsidR="00DA2EB6" w:rsidRPr="00A94AFF" w:rsidRDefault="00B11D8F" w:rsidP="003D05E5">
      <w:pPr>
        <w:pStyle w:val="NoSpacing"/>
        <w:spacing w:before="120"/>
        <w:ind w:left="2126" w:hanging="2127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12:30 – 12:</w:t>
      </w:r>
      <w:r w:rsidR="0049765F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40</w:t>
      </w: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Postojeći</w:t>
      </w:r>
      <w:r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uslovi</w:t>
      </w:r>
      <w:r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za</w:t>
      </w:r>
      <w:r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ostvarivanje</w:t>
      </w:r>
      <w:r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svrhe</w:t>
      </w:r>
      <w:r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vaspitnih</w:t>
      </w:r>
      <w:r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mera</w:t>
      </w:r>
      <w:r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koje</w:t>
      </w:r>
      <w:r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se</w:t>
      </w:r>
      <w:r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      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izriču</w:t>
      </w:r>
      <w:r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maloletnim</w:t>
      </w:r>
      <w:r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učiniocima</w:t>
      </w:r>
      <w:r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krivičnih</w:t>
      </w:r>
      <w:r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dela</w:t>
      </w:r>
    </w:p>
    <w:p w:rsidR="009407A3" w:rsidRPr="00A94AFF" w:rsidRDefault="009407A3" w:rsidP="003D05E5">
      <w:pPr>
        <w:pStyle w:val="NoSpacing"/>
        <w:spacing w:before="120"/>
        <w:ind w:left="2127" w:hanging="20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F01AF">
        <w:rPr>
          <w:rFonts w:ascii="Times New Roman" w:hAnsi="Times New Roman" w:cs="Times New Roman"/>
          <w:b/>
          <w:sz w:val="24"/>
          <w:szCs w:val="24"/>
          <w:lang w:val="sr-Cyrl-CS"/>
        </w:rPr>
        <w:t>Aleksandra</w:t>
      </w:r>
      <w:r w:rsidR="00733B46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lang w:val="sr-Cyrl-CS"/>
        </w:rPr>
        <w:t>Stepanović</w:t>
      </w:r>
      <w:r w:rsidR="004C140B" w:rsidRPr="00A94AF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C140B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01AF">
        <w:rPr>
          <w:rFonts w:ascii="Times New Roman" w:hAnsi="Times New Roman" w:cs="Times New Roman"/>
          <w:sz w:val="24"/>
          <w:szCs w:val="24"/>
          <w:lang w:val="sr-Cyrl-CS"/>
        </w:rPr>
        <w:t>Uprava</w:t>
      </w:r>
      <w:r w:rsidR="00831FC6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01A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31FC6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01AF">
        <w:rPr>
          <w:rFonts w:ascii="Times New Roman" w:hAnsi="Times New Roman" w:cs="Times New Roman"/>
          <w:sz w:val="24"/>
          <w:szCs w:val="24"/>
          <w:lang w:val="sr-Cyrl-CS"/>
        </w:rPr>
        <w:t>izvršenje</w:t>
      </w:r>
      <w:r w:rsidR="00831FC6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01AF">
        <w:rPr>
          <w:rFonts w:ascii="Times New Roman" w:hAnsi="Times New Roman" w:cs="Times New Roman"/>
          <w:sz w:val="24"/>
          <w:szCs w:val="24"/>
          <w:lang w:val="sr-Cyrl-CS"/>
        </w:rPr>
        <w:t>krivičnih</w:t>
      </w:r>
      <w:r w:rsidR="00831FC6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01AF">
        <w:rPr>
          <w:rFonts w:ascii="Times New Roman" w:hAnsi="Times New Roman" w:cs="Times New Roman"/>
          <w:sz w:val="24"/>
          <w:szCs w:val="24"/>
          <w:lang w:val="sr-Cyrl-CS"/>
        </w:rPr>
        <w:t>sankcija</w:t>
      </w:r>
      <w:r w:rsidR="00831FC6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01AF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733B46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01AF">
        <w:rPr>
          <w:rFonts w:ascii="Times New Roman" w:hAnsi="Times New Roman" w:cs="Times New Roman"/>
          <w:sz w:val="24"/>
          <w:szCs w:val="24"/>
          <w:lang w:val="sr-Cyrl-CS"/>
        </w:rPr>
        <w:t>pravde</w:t>
      </w:r>
    </w:p>
    <w:p w:rsidR="009407A3" w:rsidRPr="00A94AFF" w:rsidRDefault="009407A3" w:rsidP="00B57D49">
      <w:pPr>
        <w:pStyle w:val="NoSpacing"/>
        <w:ind w:left="2127" w:hanging="21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F01AF">
        <w:rPr>
          <w:rFonts w:ascii="Times New Roman" w:hAnsi="Times New Roman" w:cs="Times New Roman"/>
          <w:b/>
          <w:sz w:val="24"/>
          <w:szCs w:val="24"/>
          <w:lang w:val="sr-Cyrl-CS"/>
        </w:rPr>
        <w:t>Vera</w:t>
      </w:r>
      <w:r w:rsidR="00FC0ED1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lang w:val="sr-Cyrl-CS"/>
        </w:rPr>
        <w:t>Sofrenović</w:t>
      </w:r>
      <w:r w:rsidRPr="00A94AF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01AF">
        <w:rPr>
          <w:rFonts w:ascii="Times New Roman" w:hAnsi="Times New Roman" w:cs="Times New Roman"/>
          <w:sz w:val="24"/>
          <w:szCs w:val="24"/>
          <w:lang w:val="sr-Cyrl-CS"/>
        </w:rPr>
        <w:t>Savet</w:t>
      </w:r>
      <w:r w:rsidR="00FC0ED1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01A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C0ED1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01AF">
        <w:rPr>
          <w:rFonts w:ascii="Times New Roman" w:hAnsi="Times New Roman" w:cs="Times New Roman"/>
          <w:sz w:val="24"/>
          <w:szCs w:val="24"/>
          <w:lang w:val="sr-Cyrl-CS"/>
        </w:rPr>
        <w:t>praćenje</w:t>
      </w:r>
      <w:r w:rsidR="00FC0ED1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01A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C0ED1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01AF">
        <w:rPr>
          <w:rFonts w:ascii="Times New Roman" w:hAnsi="Times New Roman" w:cs="Times New Roman"/>
          <w:sz w:val="24"/>
          <w:szCs w:val="24"/>
          <w:lang w:val="sr-Cyrl-CS"/>
        </w:rPr>
        <w:t>unapređenje</w:t>
      </w:r>
      <w:r w:rsidR="00FC0ED1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01AF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490E36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01AF"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490E36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01AF">
        <w:rPr>
          <w:rFonts w:ascii="Times New Roman" w:hAnsi="Times New Roman" w:cs="Times New Roman"/>
          <w:sz w:val="24"/>
          <w:szCs w:val="24"/>
          <w:lang w:val="sr-Cyrl-CS"/>
        </w:rPr>
        <w:t>krivičnog</w:t>
      </w:r>
      <w:r w:rsidR="00490E36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01AF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="00B11088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01A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11088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01AF">
        <w:rPr>
          <w:rFonts w:ascii="Times New Roman" w:hAnsi="Times New Roman" w:cs="Times New Roman"/>
          <w:sz w:val="24"/>
          <w:szCs w:val="24"/>
          <w:lang w:val="sr-Cyrl-CS"/>
        </w:rPr>
        <w:t>izvršenja</w:t>
      </w:r>
      <w:r w:rsidR="00490E36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01AF">
        <w:rPr>
          <w:rFonts w:ascii="Times New Roman" w:hAnsi="Times New Roman" w:cs="Times New Roman"/>
          <w:sz w:val="24"/>
          <w:szCs w:val="24"/>
          <w:lang w:val="sr-Cyrl-CS"/>
        </w:rPr>
        <w:t>krivičnih</w:t>
      </w:r>
      <w:r w:rsidR="00490E36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01AF">
        <w:rPr>
          <w:rFonts w:ascii="Times New Roman" w:hAnsi="Times New Roman" w:cs="Times New Roman"/>
          <w:sz w:val="24"/>
          <w:szCs w:val="24"/>
          <w:lang w:val="sr-Cyrl-CS"/>
        </w:rPr>
        <w:t>sankcija</w:t>
      </w:r>
      <w:r w:rsidR="00490E36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01AF"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490E36" w:rsidRPr="00A94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01AF">
        <w:rPr>
          <w:rFonts w:ascii="Times New Roman" w:hAnsi="Times New Roman" w:cs="Times New Roman"/>
          <w:sz w:val="24"/>
          <w:szCs w:val="24"/>
          <w:lang w:val="sr-Cyrl-CS"/>
        </w:rPr>
        <w:t>maloletnicima</w:t>
      </w:r>
    </w:p>
    <w:p w:rsidR="009407A3" w:rsidRPr="00A94AFF" w:rsidRDefault="009407A3" w:rsidP="003D05E5">
      <w:pPr>
        <w:pStyle w:val="NoSpacing"/>
        <w:tabs>
          <w:tab w:val="left" w:pos="2127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12</w:t>
      </w:r>
      <w:r w:rsidR="00A94AFF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5F7B48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40</w:t>
      </w: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– 1</w:t>
      </w:r>
      <w:r w:rsidR="00A94AFF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3:</w:t>
      </w:r>
      <w:r w:rsidR="00ED34FE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30</w:t>
      </w: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Diskusija</w:t>
      </w:r>
    </w:p>
    <w:p w:rsidR="009407A3" w:rsidRPr="00A94AFF" w:rsidRDefault="009407A3" w:rsidP="003D05E5">
      <w:pPr>
        <w:pStyle w:val="NoSpacing"/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A94AFF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3:</w:t>
      </w:r>
      <w:r w:rsidR="00ED34FE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30</w:t>
      </w: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– 1</w:t>
      </w:r>
      <w:r w:rsidR="00A94AFF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3:</w:t>
      </w:r>
      <w:r w:rsidR="00ED34FE"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>40</w:t>
      </w: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94AF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Završna</w:t>
      </w:r>
      <w:r w:rsidR="00BC1A14"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reč</w:t>
      </w:r>
      <w:r w:rsidR="00BC1A14"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–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zatvaranje</w:t>
      </w:r>
      <w:r w:rsidR="00BC1A14"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javnog</w:t>
      </w:r>
      <w:r w:rsidR="00BC1A14" w:rsidRPr="00A94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F01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slušanja</w:t>
      </w:r>
    </w:p>
    <w:p w:rsidR="009407A3" w:rsidRPr="00A94AFF" w:rsidRDefault="009407A3" w:rsidP="003D05E5">
      <w:pPr>
        <w:pStyle w:val="NoSpacing"/>
        <w:tabs>
          <w:tab w:val="left" w:pos="2127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9407A3" w:rsidRPr="00A94AFF" w:rsidSect="003D05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003" w:right="1440" w:bottom="1440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AAC" w:rsidRDefault="00041AAC" w:rsidP="007C3A61">
      <w:pPr>
        <w:spacing w:after="0" w:line="240" w:lineRule="auto"/>
      </w:pPr>
      <w:r>
        <w:separator/>
      </w:r>
    </w:p>
  </w:endnote>
  <w:endnote w:type="continuationSeparator" w:id="0">
    <w:p w:rsidR="00041AAC" w:rsidRDefault="00041AAC" w:rsidP="007C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AF" w:rsidRDefault="00FF0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AF" w:rsidRDefault="00FF01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AF" w:rsidRDefault="00FF0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AAC" w:rsidRDefault="00041AAC" w:rsidP="007C3A61">
      <w:pPr>
        <w:spacing w:after="0" w:line="240" w:lineRule="auto"/>
      </w:pPr>
      <w:r>
        <w:separator/>
      </w:r>
    </w:p>
  </w:footnote>
  <w:footnote w:type="continuationSeparator" w:id="0">
    <w:p w:rsidR="00041AAC" w:rsidRDefault="00041AAC" w:rsidP="007C3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AF" w:rsidRDefault="00FF0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AF" w:rsidRDefault="00FF01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AF" w:rsidRDefault="00FF01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U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A3"/>
    <w:rsid w:val="0003622F"/>
    <w:rsid w:val="00041AAC"/>
    <w:rsid w:val="000509AD"/>
    <w:rsid w:val="00061268"/>
    <w:rsid w:val="00081DCC"/>
    <w:rsid w:val="00094A5B"/>
    <w:rsid w:val="00194217"/>
    <w:rsid w:val="001D2632"/>
    <w:rsid w:val="0020288A"/>
    <w:rsid w:val="00255C19"/>
    <w:rsid w:val="00341606"/>
    <w:rsid w:val="00377950"/>
    <w:rsid w:val="00392AB6"/>
    <w:rsid w:val="003B70AB"/>
    <w:rsid w:val="003C5677"/>
    <w:rsid w:val="003D05E5"/>
    <w:rsid w:val="00407D85"/>
    <w:rsid w:val="00490E36"/>
    <w:rsid w:val="0049765F"/>
    <w:rsid w:val="004C140B"/>
    <w:rsid w:val="004C229F"/>
    <w:rsid w:val="005B4A30"/>
    <w:rsid w:val="005F7B48"/>
    <w:rsid w:val="00604227"/>
    <w:rsid w:val="006341E8"/>
    <w:rsid w:val="00641A0D"/>
    <w:rsid w:val="00654D17"/>
    <w:rsid w:val="00685BA4"/>
    <w:rsid w:val="006E6078"/>
    <w:rsid w:val="006F14B7"/>
    <w:rsid w:val="00733B46"/>
    <w:rsid w:val="007866A1"/>
    <w:rsid w:val="007872FE"/>
    <w:rsid w:val="007C3A61"/>
    <w:rsid w:val="00831FC6"/>
    <w:rsid w:val="00882134"/>
    <w:rsid w:val="00896A83"/>
    <w:rsid w:val="009407A3"/>
    <w:rsid w:val="00942A6E"/>
    <w:rsid w:val="00957BC8"/>
    <w:rsid w:val="00963C8F"/>
    <w:rsid w:val="00A2597A"/>
    <w:rsid w:val="00A94AFF"/>
    <w:rsid w:val="00AA17C5"/>
    <w:rsid w:val="00AB3FA9"/>
    <w:rsid w:val="00B062A2"/>
    <w:rsid w:val="00B11088"/>
    <w:rsid w:val="00B11D8F"/>
    <w:rsid w:val="00B57D49"/>
    <w:rsid w:val="00BC1A14"/>
    <w:rsid w:val="00BC73B5"/>
    <w:rsid w:val="00C776EB"/>
    <w:rsid w:val="00C81BE4"/>
    <w:rsid w:val="00D0678D"/>
    <w:rsid w:val="00D34A46"/>
    <w:rsid w:val="00DA2EB6"/>
    <w:rsid w:val="00DD0E66"/>
    <w:rsid w:val="00E07D26"/>
    <w:rsid w:val="00E246CF"/>
    <w:rsid w:val="00E35FF5"/>
    <w:rsid w:val="00ED34FE"/>
    <w:rsid w:val="00F13FC4"/>
    <w:rsid w:val="00F24E32"/>
    <w:rsid w:val="00FC0ED1"/>
    <w:rsid w:val="00FC2D74"/>
    <w:rsid w:val="00F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76451F-3385-4AAD-AC14-7C03A0C2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07A3"/>
    <w:pPr>
      <w:spacing w:after="0" w:line="240" w:lineRule="auto"/>
    </w:pPr>
    <w:rPr>
      <w:lang w:val="en-GB"/>
    </w:rPr>
  </w:style>
  <w:style w:type="character" w:customStyle="1" w:styleId="st">
    <w:name w:val="st"/>
    <w:basedOn w:val="DefaultParagraphFont"/>
    <w:rsid w:val="009407A3"/>
  </w:style>
  <w:style w:type="character" w:styleId="Emphasis">
    <w:name w:val="Emphasis"/>
    <w:basedOn w:val="DefaultParagraphFont"/>
    <w:uiPriority w:val="20"/>
    <w:qFormat/>
    <w:rsid w:val="009407A3"/>
    <w:rPr>
      <w:i/>
      <w:iCs/>
    </w:rPr>
  </w:style>
  <w:style w:type="paragraph" w:styleId="ListParagraph">
    <w:name w:val="List Paragraph"/>
    <w:basedOn w:val="Normal"/>
    <w:uiPriority w:val="34"/>
    <w:qFormat/>
    <w:rsid w:val="009407A3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7C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A61"/>
  </w:style>
  <w:style w:type="paragraph" w:styleId="Footer">
    <w:name w:val="footer"/>
    <w:basedOn w:val="Normal"/>
    <w:link w:val="FooterChar"/>
    <w:uiPriority w:val="99"/>
    <w:unhideWhenUsed/>
    <w:rsid w:val="007C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A61"/>
  </w:style>
  <w:style w:type="paragraph" w:styleId="BalloonText">
    <w:name w:val="Balloon Text"/>
    <w:basedOn w:val="Normal"/>
    <w:link w:val="BalloonTextChar"/>
    <w:uiPriority w:val="99"/>
    <w:semiHidden/>
    <w:unhideWhenUsed/>
    <w:rsid w:val="00F24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Stamenković</dc:creator>
  <cp:keywords/>
  <dc:description/>
  <cp:lastModifiedBy>Nikola Pavić</cp:lastModifiedBy>
  <cp:revision>2</cp:revision>
  <cp:lastPrinted>2025-01-13T11:00:00Z</cp:lastPrinted>
  <dcterms:created xsi:type="dcterms:W3CDTF">2025-05-19T12:38:00Z</dcterms:created>
  <dcterms:modified xsi:type="dcterms:W3CDTF">2025-05-19T12:38:00Z</dcterms:modified>
</cp:coreProperties>
</file>